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08F79" w14:textId="1825E853" w:rsidR="00B036DC" w:rsidRPr="00B036DC" w:rsidRDefault="00B036DC" w:rsidP="00B036DC">
      <w:pPr>
        <w:spacing w:afterLines="0" w:after="80"/>
        <w:ind w:left="1276" w:hanging="284"/>
        <w:jc w:val="center"/>
        <w:rPr>
          <w:rFonts w:asciiTheme="minorHAnsi" w:hAnsiTheme="minorHAnsi" w:cstheme="minorHAnsi"/>
          <w:sz w:val="44"/>
          <w:szCs w:val="44"/>
          <w:u w:val="single"/>
        </w:rPr>
      </w:pPr>
      <w:r w:rsidRPr="00B036DC">
        <w:rPr>
          <w:rFonts w:asciiTheme="minorHAnsi" w:hAnsiTheme="minorHAnsi" w:cstheme="minorHAnsi"/>
          <w:sz w:val="44"/>
          <w:szCs w:val="44"/>
          <w:u w:val="single"/>
        </w:rPr>
        <w:t>SIGN UP FORM</w:t>
      </w:r>
    </w:p>
    <w:p w14:paraId="381A336C" w14:textId="70F0DD47" w:rsidR="00805600" w:rsidRPr="00805600" w:rsidRDefault="00AE3EAD" w:rsidP="00805600">
      <w:pPr>
        <w:spacing w:afterLines="0" w:after="8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 w:hint="eastAsia"/>
          <w:sz w:val="36"/>
          <w:szCs w:val="36"/>
        </w:rPr>
        <w:t>P</w:t>
      </w:r>
      <w:r w:rsidR="00805600" w:rsidRPr="00805600">
        <w:rPr>
          <w:rFonts w:asciiTheme="minorHAnsi" w:hAnsiTheme="minorHAnsi" w:cstheme="minorHAnsi"/>
          <w:sz w:val="36"/>
          <w:szCs w:val="36"/>
        </w:rPr>
        <w:t xml:space="preserve">lease fill out the Sign up </w:t>
      </w:r>
      <w:r>
        <w:rPr>
          <w:rFonts w:asciiTheme="minorHAnsi" w:hAnsiTheme="minorHAnsi" w:cstheme="minorHAnsi"/>
          <w:sz w:val="36"/>
          <w:szCs w:val="36"/>
        </w:rPr>
        <w:t>f</w:t>
      </w:r>
      <w:r w:rsidR="00805600" w:rsidRPr="00805600">
        <w:rPr>
          <w:rFonts w:asciiTheme="minorHAnsi" w:hAnsiTheme="minorHAnsi" w:cstheme="minorHAnsi"/>
          <w:sz w:val="36"/>
          <w:szCs w:val="36"/>
        </w:rPr>
        <w:t xml:space="preserve">orm and </w:t>
      </w:r>
      <w:r w:rsidR="002577F4">
        <w:rPr>
          <w:rFonts w:asciiTheme="minorHAnsi" w:hAnsiTheme="minorHAnsi" w:cstheme="minorHAnsi"/>
          <w:sz w:val="36"/>
          <w:szCs w:val="36"/>
        </w:rPr>
        <w:t xml:space="preserve">let us know which course </w:t>
      </w:r>
      <w:r>
        <w:rPr>
          <w:rFonts w:asciiTheme="minorHAnsi" w:hAnsiTheme="minorHAnsi" w:cstheme="minorHAnsi"/>
          <w:sz w:val="36"/>
          <w:szCs w:val="36"/>
        </w:rPr>
        <w:t>the p</w:t>
      </w:r>
      <w:r w:rsidR="00805600" w:rsidRPr="00805600">
        <w:rPr>
          <w:rFonts w:asciiTheme="minorHAnsi" w:hAnsiTheme="minorHAnsi" w:cstheme="minorHAnsi"/>
          <w:sz w:val="36"/>
          <w:szCs w:val="36"/>
        </w:rPr>
        <w:t xml:space="preserve">rofessor </w:t>
      </w:r>
      <w:r w:rsidR="002577F4">
        <w:rPr>
          <w:rFonts w:asciiTheme="minorHAnsi" w:hAnsiTheme="minorHAnsi" w:cstheme="minorHAnsi"/>
          <w:sz w:val="36"/>
          <w:szCs w:val="36"/>
        </w:rPr>
        <w:t>plan</w:t>
      </w:r>
      <w:r w:rsidR="00805600" w:rsidRPr="00805600">
        <w:rPr>
          <w:rFonts w:asciiTheme="minorHAnsi" w:hAnsiTheme="minorHAnsi" w:cstheme="minorHAnsi"/>
          <w:sz w:val="36"/>
          <w:szCs w:val="36"/>
        </w:rPr>
        <w:t xml:space="preserve"> to </w:t>
      </w:r>
      <w:r w:rsidR="002577F4">
        <w:rPr>
          <w:rFonts w:asciiTheme="minorHAnsi" w:hAnsiTheme="minorHAnsi" w:cstheme="minorHAnsi"/>
          <w:sz w:val="36"/>
          <w:szCs w:val="36"/>
        </w:rPr>
        <w:t>integrate the</w:t>
      </w:r>
      <w:r>
        <w:rPr>
          <w:rFonts w:asciiTheme="minorHAnsi" w:hAnsiTheme="minorHAnsi" w:cstheme="minorHAnsi" w:hint="eastAsia"/>
          <w:sz w:val="36"/>
          <w:szCs w:val="36"/>
        </w:rPr>
        <w:t xml:space="preserve"> MOOC</w:t>
      </w:r>
      <w:r w:rsidR="006D05FC">
        <w:rPr>
          <w:rFonts w:asciiTheme="minorHAnsi" w:hAnsiTheme="minorHAnsi" w:cstheme="minorHAnsi"/>
          <w:sz w:val="36"/>
          <w:szCs w:val="36"/>
        </w:rPr>
        <w:t>s</w:t>
      </w:r>
      <w:r w:rsidR="002577F4">
        <w:rPr>
          <w:rFonts w:asciiTheme="minorHAnsi" w:hAnsiTheme="minorHAnsi" w:cstheme="minorHAnsi"/>
          <w:sz w:val="36"/>
          <w:szCs w:val="36"/>
        </w:rPr>
        <w:t xml:space="preserve"> into </w:t>
      </w:r>
      <w:r w:rsidR="006D05FC">
        <w:rPr>
          <w:rFonts w:asciiTheme="minorHAnsi" w:hAnsiTheme="minorHAnsi" w:cstheme="minorHAnsi"/>
          <w:sz w:val="36"/>
          <w:szCs w:val="36"/>
        </w:rPr>
        <w:t>the</w:t>
      </w:r>
      <w:r w:rsidR="002577F4">
        <w:rPr>
          <w:rFonts w:asciiTheme="minorHAnsi" w:hAnsiTheme="minorHAnsi" w:cstheme="minorHAnsi"/>
          <w:sz w:val="36"/>
          <w:szCs w:val="36"/>
        </w:rPr>
        <w:t xml:space="preserve"> class</w:t>
      </w:r>
      <w:r w:rsidR="00480B79">
        <w:rPr>
          <w:rFonts w:asciiTheme="minorHAnsi" w:hAnsiTheme="minorHAnsi" w:cstheme="minorHAnsi"/>
          <w:sz w:val="36"/>
          <w:szCs w:val="36"/>
        </w:rPr>
        <w:t>room</w:t>
      </w:r>
      <w:bookmarkStart w:id="0" w:name="_GoBack"/>
      <w:bookmarkEnd w:id="0"/>
      <w:r w:rsidR="002577F4">
        <w:rPr>
          <w:rFonts w:asciiTheme="minorHAnsi" w:hAnsiTheme="minorHAnsi" w:cstheme="minorHAnsi"/>
          <w:sz w:val="36"/>
          <w:szCs w:val="36"/>
        </w:rPr>
        <w:t xml:space="preserve"> </w:t>
      </w:r>
      <w:r w:rsidR="00805600" w:rsidRPr="00805600">
        <w:rPr>
          <w:rFonts w:asciiTheme="minorHAnsi" w:hAnsiTheme="minorHAnsi" w:cstheme="minorHAnsi"/>
          <w:sz w:val="36"/>
          <w:szCs w:val="36"/>
        </w:rPr>
        <w:t xml:space="preserve">and </w:t>
      </w:r>
      <w:r w:rsidR="002577F4">
        <w:rPr>
          <w:rFonts w:asciiTheme="minorHAnsi" w:hAnsiTheme="minorHAnsi" w:cstheme="minorHAnsi"/>
          <w:sz w:val="36"/>
          <w:szCs w:val="36"/>
        </w:rPr>
        <w:t xml:space="preserve">the implementation </w:t>
      </w:r>
      <w:r w:rsidR="00805600" w:rsidRPr="00805600">
        <w:rPr>
          <w:rFonts w:asciiTheme="minorHAnsi" w:hAnsiTheme="minorHAnsi" w:cstheme="minorHAnsi"/>
          <w:sz w:val="36"/>
          <w:szCs w:val="36"/>
        </w:rPr>
        <w:t>method</w:t>
      </w:r>
      <w:r w:rsidR="002577F4">
        <w:rPr>
          <w:rFonts w:asciiTheme="minorHAnsi" w:hAnsiTheme="minorHAnsi" w:cstheme="minorHAnsi"/>
          <w:sz w:val="36"/>
          <w:szCs w:val="36"/>
        </w:rPr>
        <w:t>.</w:t>
      </w:r>
    </w:p>
    <w:p w14:paraId="4BFD351D" w14:textId="716B2FEB" w:rsidR="00833AEC" w:rsidRPr="00805600" w:rsidRDefault="00B036DC" w:rsidP="00805600">
      <w:pPr>
        <w:pStyle w:val="a4"/>
        <w:numPr>
          <w:ilvl w:val="0"/>
          <w:numId w:val="3"/>
        </w:numPr>
        <w:spacing w:afterLines="0" w:after="80"/>
        <w:ind w:leftChars="0"/>
        <w:rPr>
          <w:rFonts w:asciiTheme="minorHAnsi" w:hAnsiTheme="minorHAnsi" w:cstheme="minorHAnsi"/>
          <w:sz w:val="36"/>
          <w:szCs w:val="36"/>
        </w:rPr>
      </w:pPr>
      <w:r w:rsidRPr="00805600">
        <w:rPr>
          <w:rFonts w:asciiTheme="minorHAnsi" w:hAnsiTheme="minorHAnsi" w:cstheme="minorHAnsi"/>
          <w:sz w:val="36"/>
          <w:szCs w:val="36"/>
        </w:rPr>
        <w:t>Fill-Out Form Example</w:t>
      </w:r>
    </w:p>
    <w:tbl>
      <w:tblPr>
        <w:tblStyle w:val="a3"/>
        <w:tblW w:w="5000" w:type="pct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16"/>
        <w:gridCol w:w="1125"/>
        <w:gridCol w:w="3033"/>
        <w:gridCol w:w="1602"/>
        <w:gridCol w:w="1455"/>
        <w:gridCol w:w="1510"/>
        <w:gridCol w:w="1152"/>
        <w:gridCol w:w="3009"/>
        <w:gridCol w:w="1886"/>
      </w:tblGrid>
      <w:tr w:rsidR="006D4980" w:rsidRPr="008E26FB" w14:paraId="0A43CC3D" w14:textId="77777777" w:rsidTr="00913472">
        <w:trPr>
          <w:trHeight w:val="393"/>
        </w:trPr>
        <w:tc>
          <w:tcPr>
            <w:tcW w:w="200" w:type="pct"/>
            <w:shd w:val="clear" w:color="auto" w:fill="E2EFD9" w:themeFill="accent6" w:themeFillTint="33"/>
            <w:vAlign w:val="center"/>
          </w:tcPr>
          <w:p w14:paraId="4BEB6463" w14:textId="77777777" w:rsidR="002D42CD" w:rsidRPr="008E26FB" w:rsidRDefault="002D42CD" w:rsidP="00E56874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 w:rsidRPr="008E26FB">
              <w:rPr>
                <w:rFonts w:asciiTheme="minorHAnsi" w:hAnsiTheme="minorHAnsi" w:cstheme="minorHAnsi"/>
              </w:rPr>
              <w:t>No.</w:t>
            </w:r>
          </w:p>
        </w:tc>
        <w:tc>
          <w:tcPr>
            <w:tcW w:w="381" w:type="pct"/>
            <w:shd w:val="clear" w:color="auto" w:fill="E2EFD9" w:themeFill="accent6" w:themeFillTint="33"/>
            <w:vAlign w:val="center"/>
          </w:tcPr>
          <w:p w14:paraId="2077156A" w14:textId="77777777" w:rsidR="002D42CD" w:rsidRPr="008E26FB" w:rsidRDefault="002D42CD" w:rsidP="00E56874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 w:rsidRPr="008E26FB">
              <w:rPr>
                <w:rFonts w:asciiTheme="minorHAnsi" w:hAnsiTheme="minorHAnsi" w:cstheme="minorHAnsi"/>
              </w:rPr>
              <w:t>Country</w:t>
            </w:r>
          </w:p>
        </w:tc>
        <w:tc>
          <w:tcPr>
            <w:tcW w:w="986" w:type="pct"/>
            <w:shd w:val="clear" w:color="auto" w:fill="E2EFD9" w:themeFill="accent6" w:themeFillTint="33"/>
            <w:vAlign w:val="center"/>
          </w:tcPr>
          <w:p w14:paraId="137D491F" w14:textId="77777777" w:rsidR="002D42CD" w:rsidRPr="008E26FB" w:rsidRDefault="002D42CD" w:rsidP="00E56874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 w:rsidRPr="008E26FB">
              <w:rPr>
                <w:rFonts w:asciiTheme="minorHAnsi" w:hAnsiTheme="minorHAnsi" w:cstheme="minorHAnsi"/>
              </w:rPr>
              <w:t>School Name</w:t>
            </w:r>
          </w:p>
        </w:tc>
        <w:tc>
          <w:tcPr>
            <w:tcW w:w="596" w:type="pct"/>
            <w:shd w:val="clear" w:color="auto" w:fill="E2EFD9" w:themeFill="accent6" w:themeFillTint="33"/>
            <w:vAlign w:val="center"/>
          </w:tcPr>
          <w:p w14:paraId="486AD3EC" w14:textId="77777777" w:rsidR="002D42CD" w:rsidRPr="008E26FB" w:rsidRDefault="002D42CD" w:rsidP="00913472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D</w:t>
            </w:r>
            <w:r w:rsidRPr="009D4C4E">
              <w:rPr>
                <w:rFonts w:asciiTheme="minorHAnsi" w:hAnsiTheme="minorHAnsi" w:cstheme="minorHAnsi"/>
              </w:rPr>
              <w:t>epartment</w:t>
            </w:r>
          </w:p>
        </w:tc>
        <w:tc>
          <w:tcPr>
            <w:tcW w:w="473" w:type="pct"/>
            <w:shd w:val="clear" w:color="auto" w:fill="E2EFD9" w:themeFill="accent6" w:themeFillTint="33"/>
            <w:vAlign w:val="center"/>
          </w:tcPr>
          <w:p w14:paraId="4550DE46" w14:textId="77777777" w:rsidR="002D42CD" w:rsidRPr="008E26FB" w:rsidRDefault="002D42CD" w:rsidP="00E56874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 w:rsidRPr="008E26FB">
              <w:rPr>
                <w:rFonts w:asciiTheme="minorHAnsi" w:hAnsiTheme="minorHAnsi" w:cstheme="minorHAnsi"/>
              </w:rPr>
              <w:t>Professor's name</w:t>
            </w:r>
          </w:p>
        </w:tc>
        <w:tc>
          <w:tcPr>
            <w:tcW w:w="495" w:type="pct"/>
            <w:shd w:val="clear" w:color="auto" w:fill="E2EFD9" w:themeFill="accent6" w:themeFillTint="33"/>
            <w:vAlign w:val="center"/>
          </w:tcPr>
          <w:p w14:paraId="4A6BFF97" w14:textId="27A23B36" w:rsidR="002D42CD" w:rsidRPr="008E26FB" w:rsidRDefault="002D42CD" w:rsidP="00AE3EAD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</w:t>
            </w:r>
            <w:r w:rsidRPr="008E26F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92" w:type="pct"/>
            <w:shd w:val="clear" w:color="auto" w:fill="E2EFD9" w:themeFill="accent6" w:themeFillTint="33"/>
            <w:vAlign w:val="center"/>
          </w:tcPr>
          <w:p w14:paraId="2C392DBB" w14:textId="77777777" w:rsidR="002D42CD" w:rsidRPr="008E26FB" w:rsidRDefault="002D42CD" w:rsidP="008758C8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Student</w:t>
            </w:r>
          </w:p>
        </w:tc>
        <w:tc>
          <w:tcPr>
            <w:tcW w:w="1124" w:type="pct"/>
            <w:shd w:val="clear" w:color="auto" w:fill="E2EFD9" w:themeFill="accent6" w:themeFillTint="33"/>
            <w:vAlign w:val="center"/>
          </w:tcPr>
          <w:p w14:paraId="3E0B29BA" w14:textId="16A97FCC" w:rsidR="002D42CD" w:rsidRDefault="002D42CD" w:rsidP="00913472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 w:rsidRPr="00913472">
              <w:rPr>
                <w:rFonts w:asciiTheme="minorHAnsi" w:hAnsiTheme="minorHAnsi" w:cstheme="minorHAnsi" w:hint="eastAsia"/>
                <w:szCs w:val="36"/>
              </w:rPr>
              <w:t>MOOC</w:t>
            </w:r>
            <w:r w:rsidRPr="00913472">
              <w:rPr>
                <w:rFonts w:asciiTheme="minorHAnsi" w:hAnsiTheme="minorHAnsi" w:cstheme="minorHAnsi"/>
                <w:szCs w:val="36"/>
              </w:rPr>
              <w:t>s</w:t>
            </w:r>
          </w:p>
        </w:tc>
        <w:tc>
          <w:tcPr>
            <w:tcW w:w="653" w:type="pct"/>
            <w:shd w:val="clear" w:color="auto" w:fill="E2EFD9" w:themeFill="accent6" w:themeFillTint="33"/>
            <w:vAlign w:val="center"/>
          </w:tcPr>
          <w:p w14:paraId="289C2BA9" w14:textId="12B4D2E4" w:rsidR="002D42CD" w:rsidRPr="008E26FB" w:rsidRDefault="002D42CD" w:rsidP="00E56874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Pr="00805600">
              <w:rPr>
                <w:rFonts w:asciiTheme="minorHAnsi" w:hAnsiTheme="minorHAnsi" w:cstheme="minorHAnsi"/>
              </w:rPr>
              <w:t>ethod</w:t>
            </w:r>
          </w:p>
        </w:tc>
      </w:tr>
      <w:tr w:rsidR="006D4980" w:rsidRPr="008E26FB" w14:paraId="47A84C7D" w14:textId="77777777" w:rsidTr="006D4980">
        <w:trPr>
          <w:trHeight w:val="393"/>
        </w:trPr>
        <w:tc>
          <w:tcPr>
            <w:tcW w:w="200" w:type="pct"/>
            <w:shd w:val="clear" w:color="auto" w:fill="E2EFD9" w:themeFill="accent6" w:themeFillTint="33"/>
            <w:vAlign w:val="center"/>
          </w:tcPr>
          <w:p w14:paraId="65FEEB77" w14:textId="77777777" w:rsidR="002D42CD" w:rsidRPr="006D4980" w:rsidRDefault="002D42CD" w:rsidP="00E56874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Theme="minorHAnsi" w:hAnsiTheme="minorHAnsi" w:cstheme="minorHAnsi" w:hint="eastAsia"/>
                <w:sz w:val="24"/>
              </w:rPr>
              <w:t>1</w:t>
            </w:r>
          </w:p>
        </w:tc>
        <w:tc>
          <w:tcPr>
            <w:tcW w:w="381" w:type="pct"/>
            <w:shd w:val="clear" w:color="auto" w:fill="E2EFD9" w:themeFill="accent6" w:themeFillTint="33"/>
            <w:vAlign w:val="center"/>
          </w:tcPr>
          <w:p w14:paraId="7F9C33FB" w14:textId="77777777" w:rsidR="002D42CD" w:rsidRPr="006D4980" w:rsidRDefault="002D42CD" w:rsidP="00E56874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Theme="minorHAnsi" w:hAnsiTheme="minorHAnsi" w:cstheme="minorHAnsi"/>
                <w:sz w:val="24"/>
              </w:rPr>
              <w:t>Thailand</w:t>
            </w:r>
          </w:p>
        </w:tc>
        <w:tc>
          <w:tcPr>
            <w:tcW w:w="986" w:type="pct"/>
            <w:shd w:val="clear" w:color="auto" w:fill="E2EFD9" w:themeFill="accent6" w:themeFillTint="33"/>
            <w:vAlign w:val="center"/>
          </w:tcPr>
          <w:p w14:paraId="268318C6" w14:textId="77777777" w:rsidR="002D42CD" w:rsidRPr="006D4980" w:rsidRDefault="002D42CD" w:rsidP="00E56874">
            <w:pPr>
              <w:snapToGrid/>
              <w:spacing w:afterLines="0"/>
              <w:rPr>
                <w:rFonts w:ascii="Leelawadee UI" w:hAnsi="Leelawadee UI" w:cs="Leelawadee UI"/>
                <w:sz w:val="24"/>
              </w:rPr>
            </w:pPr>
            <w:proofErr w:type="spellStart"/>
            <w:r w:rsidRPr="006D4980">
              <w:rPr>
                <w:rFonts w:ascii="Leelawadee UI" w:hAnsi="Leelawadee UI" w:cs="Leelawadee UI"/>
                <w:sz w:val="24"/>
              </w:rPr>
              <w:t>มหาวิทยาลัยราชภัฏสวนสุนันทา</w:t>
            </w:r>
            <w:proofErr w:type="spellEnd"/>
          </w:p>
          <w:p w14:paraId="0E5A2FB0" w14:textId="77777777" w:rsidR="002D42CD" w:rsidRPr="006D4980" w:rsidRDefault="002D42CD" w:rsidP="00E56874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Leelawadee UI" w:hAnsi="Leelawadee UI" w:cs="Leelawadee UI"/>
                <w:sz w:val="24"/>
              </w:rPr>
              <w:t>SSRU</w:t>
            </w:r>
          </w:p>
        </w:tc>
        <w:tc>
          <w:tcPr>
            <w:tcW w:w="596" w:type="pct"/>
            <w:shd w:val="clear" w:color="auto" w:fill="E2EFD9" w:themeFill="accent6" w:themeFillTint="33"/>
            <w:vAlign w:val="center"/>
          </w:tcPr>
          <w:p w14:paraId="34E4188D" w14:textId="77777777" w:rsidR="002D42CD" w:rsidRPr="006D4980" w:rsidRDefault="002D42CD" w:rsidP="00E56874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Theme="minorHAnsi" w:hAnsiTheme="minorHAnsi" w:cstheme="minorHAnsi"/>
                <w:sz w:val="24"/>
              </w:rPr>
              <w:t>Department of Business Management</w:t>
            </w:r>
          </w:p>
        </w:tc>
        <w:tc>
          <w:tcPr>
            <w:tcW w:w="473" w:type="pct"/>
            <w:shd w:val="clear" w:color="auto" w:fill="E2EFD9" w:themeFill="accent6" w:themeFillTint="33"/>
            <w:vAlign w:val="center"/>
          </w:tcPr>
          <w:p w14:paraId="2D8EBA1B" w14:textId="50D73707" w:rsidR="002D42CD" w:rsidRPr="006D4980" w:rsidRDefault="002D42CD" w:rsidP="00E56874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Theme="minorHAnsi" w:hAnsiTheme="minorHAnsi" w:cstheme="minorHAnsi"/>
                <w:sz w:val="24"/>
              </w:rPr>
              <w:t xml:space="preserve">Anna </w:t>
            </w:r>
            <w:proofErr w:type="spellStart"/>
            <w:r w:rsidRPr="006D4980">
              <w:rPr>
                <w:rFonts w:asciiTheme="minorHAnsi" w:hAnsiTheme="minorHAnsi" w:cstheme="minorHAnsi"/>
                <w:sz w:val="24"/>
              </w:rPr>
              <w:t>Panya</w:t>
            </w:r>
            <w:proofErr w:type="spellEnd"/>
          </w:p>
        </w:tc>
        <w:tc>
          <w:tcPr>
            <w:tcW w:w="495" w:type="pct"/>
            <w:shd w:val="clear" w:color="auto" w:fill="E2EFD9" w:themeFill="accent6" w:themeFillTint="33"/>
            <w:vAlign w:val="center"/>
          </w:tcPr>
          <w:p w14:paraId="57867254" w14:textId="77777777" w:rsidR="002D42CD" w:rsidRPr="006D4980" w:rsidRDefault="002D42CD" w:rsidP="00E56874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Theme="minorHAnsi" w:hAnsiTheme="minorHAnsi" w:cstheme="minorHAnsi"/>
                <w:sz w:val="24"/>
              </w:rPr>
              <w:t>Human resource management</w:t>
            </w:r>
          </w:p>
        </w:tc>
        <w:tc>
          <w:tcPr>
            <w:tcW w:w="92" w:type="pct"/>
            <w:shd w:val="clear" w:color="auto" w:fill="E2EFD9" w:themeFill="accent6" w:themeFillTint="33"/>
            <w:vAlign w:val="center"/>
          </w:tcPr>
          <w:p w14:paraId="5BDCD628" w14:textId="77777777" w:rsidR="002D42CD" w:rsidRPr="006D4980" w:rsidRDefault="002D42CD" w:rsidP="00E56874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Theme="minorHAnsi" w:hAnsiTheme="minorHAnsi" w:cstheme="minorHAnsi" w:hint="eastAsia"/>
                <w:sz w:val="24"/>
              </w:rPr>
              <w:t xml:space="preserve"> </w:t>
            </w:r>
            <w:r w:rsidRPr="006D4980">
              <w:rPr>
                <w:rFonts w:asciiTheme="minorHAnsi" w:hAnsiTheme="minorHAnsi" w:cstheme="minorHAnsi"/>
                <w:sz w:val="24"/>
              </w:rPr>
              <w:t>50</w:t>
            </w:r>
          </w:p>
        </w:tc>
        <w:tc>
          <w:tcPr>
            <w:tcW w:w="1124" w:type="pct"/>
            <w:shd w:val="clear" w:color="auto" w:fill="E2EFD9" w:themeFill="accent6" w:themeFillTint="33"/>
          </w:tcPr>
          <w:p w14:paraId="2A108BA2" w14:textId="449B1E45" w:rsidR="002D42CD" w:rsidRPr="006D4980" w:rsidRDefault="006D4980" w:rsidP="00E56874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■</w:t>
            </w:r>
            <w:r>
              <w:rPr>
                <w:rFonts w:ascii="標楷體" w:hAnsi="標楷體" w:cstheme="minorHAnsi" w:hint="eastAsia"/>
                <w:sz w:val="24"/>
              </w:rPr>
              <w:t xml:space="preserve"> </w:t>
            </w:r>
            <w:r w:rsidR="00257953" w:rsidRPr="006D4980">
              <w:rPr>
                <w:rFonts w:asciiTheme="minorHAnsi" w:hAnsiTheme="minorHAnsi" w:cstheme="minorHAnsi"/>
                <w:sz w:val="24"/>
              </w:rPr>
              <w:t>Organizational Behavior and Management</w:t>
            </w:r>
          </w:p>
          <w:p w14:paraId="691BCE0F" w14:textId="0E4954E8" w:rsidR="00257953" w:rsidRPr="006D4980" w:rsidRDefault="00257953" w:rsidP="00257953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□</w:t>
            </w:r>
            <w:r w:rsidR="006D4980" w:rsidRPr="006D4980">
              <w:rPr>
                <w:rFonts w:ascii="標楷體" w:hAnsi="標楷體" w:cstheme="minorHAnsi" w:hint="eastAsia"/>
                <w:sz w:val="24"/>
              </w:rPr>
              <w:t xml:space="preserve"> </w:t>
            </w:r>
            <w:r w:rsidR="006D4980" w:rsidRPr="006D4980">
              <w:rPr>
                <w:rFonts w:asciiTheme="minorHAnsi" w:hAnsiTheme="minorHAnsi" w:cstheme="minorHAnsi"/>
                <w:sz w:val="24"/>
              </w:rPr>
              <w:t>Digital Literacy</w:t>
            </w:r>
            <w:r w:rsidR="006D4980" w:rsidRPr="006D4980">
              <w:rPr>
                <w:rFonts w:asciiTheme="minorHAnsi" w:hAnsiTheme="minorHAnsi" w:cstheme="minorHAnsi" w:hint="eastAsia"/>
                <w:sz w:val="24"/>
              </w:rPr>
              <w:t>: Su</w:t>
            </w:r>
            <w:r w:rsidR="006D4980" w:rsidRPr="006D4980">
              <w:rPr>
                <w:rFonts w:asciiTheme="minorHAnsi" w:hAnsiTheme="minorHAnsi" w:cstheme="minorHAnsi"/>
                <w:sz w:val="24"/>
              </w:rPr>
              <w:t>stainable Development Opportunities and Reflections in the Information Age</w:t>
            </w:r>
          </w:p>
          <w:p w14:paraId="10C4A40B" w14:textId="623F5B86" w:rsidR="00257953" w:rsidRPr="006D4980" w:rsidRDefault="00257953" w:rsidP="006D4980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□</w:t>
            </w:r>
            <w:r w:rsidR="006D4980">
              <w:rPr>
                <w:rFonts w:ascii="標楷體" w:hAnsi="標楷體" w:cstheme="minorHAnsi" w:hint="eastAsia"/>
                <w:sz w:val="24"/>
              </w:rPr>
              <w:t xml:space="preserve"> </w:t>
            </w:r>
            <w:r w:rsidR="00D27FC7" w:rsidRPr="006D4980">
              <w:rPr>
                <w:rFonts w:asciiTheme="minorHAnsi" w:hAnsiTheme="minorHAnsi" w:cstheme="minorHAnsi"/>
                <w:sz w:val="24"/>
              </w:rPr>
              <w:t xml:space="preserve">Sustainability Net Zero Technology and </w:t>
            </w:r>
            <w:r w:rsidR="006D4980">
              <w:rPr>
                <w:rFonts w:asciiTheme="minorHAnsi" w:hAnsiTheme="minorHAnsi" w:cstheme="minorHAnsi"/>
                <w:sz w:val="24"/>
              </w:rPr>
              <w:t>M</w:t>
            </w:r>
            <w:r w:rsidR="00D27FC7" w:rsidRPr="006D4980">
              <w:rPr>
                <w:rFonts w:asciiTheme="minorHAnsi" w:hAnsiTheme="minorHAnsi" w:cstheme="minorHAnsi"/>
                <w:sz w:val="24"/>
              </w:rPr>
              <w:t>anagement Practice</w:t>
            </w:r>
          </w:p>
        </w:tc>
        <w:tc>
          <w:tcPr>
            <w:tcW w:w="653" w:type="pct"/>
            <w:shd w:val="clear" w:color="auto" w:fill="E2EFD9" w:themeFill="accent6" w:themeFillTint="33"/>
            <w:vAlign w:val="center"/>
          </w:tcPr>
          <w:p w14:paraId="4210ADF9" w14:textId="4D4CA78D" w:rsidR="002D42CD" w:rsidRPr="006D4980" w:rsidRDefault="002D42CD" w:rsidP="00E56874">
            <w:pPr>
              <w:snapToGrid/>
              <w:spacing w:afterLines="0"/>
              <w:rPr>
                <w:rFonts w:asciiTheme="minorHAnsi" w:eastAsia="細明體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■</w:t>
            </w:r>
            <w:r w:rsidRPr="006D4980">
              <w:rPr>
                <w:rFonts w:asciiTheme="minorHAnsi" w:eastAsia="細明體" w:hAnsiTheme="minorHAnsi" w:cstheme="minorHAnsi"/>
                <w:sz w:val="24"/>
              </w:rPr>
              <w:t xml:space="preserve"> For </w:t>
            </w:r>
            <w:r w:rsidRPr="006D4980">
              <w:rPr>
                <w:rFonts w:asciiTheme="minorHAnsi" w:hAnsiTheme="minorHAnsi" w:cstheme="minorHAnsi"/>
                <w:sz w:val="24"/>
              </w:rPr>
              <w:t>students to watch course contents before class</w:t>
            </w:r>
          </w:p>
          <w:p w14:paraId="14EF0373" w14:textId="77777777" w:rsidR="002D42CD" w:rsidRPr="006D4980" w:rsidRDefault="002D42CD" w:rsidP="00E56874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■</w:t>
            </w:r>
            <w:r w:rsidRPr="006D4980">
              <w:rPr>
                <w:rFonts w:asciiTheme="minorHAnsi" w:eastAsia="細明體" w:hAnsiTheme="minorHAnsi" w:cstheme="minorHAnsi"/>
                <w:sz w:val="24"/>
              </w:rPr>
              <w:t xml:space="preserve"> For </w:t>
            </w:r>
            <w:r w:rsidRPr="006D4980">
              <w:rPr>
                <w:rFonts w:asciiTheme="minorHAnsi" w:hAnsiTheme="minorHAnsi" w:cstheme="minorHAnsi"/>
                <w:sz w:val="24"/>
              </w:rPr>
              <w:t>students to review course contents after class</w:t>
            </w:r>
          </w:p>
          <w:p w14:paraId="30640C06" w14:textId="77777777" w:rsidR="002D42CD" w:rsidRPr="006D4980" w:rsidRDefault="002D42CD" w:rsidP="00E56874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■</w:t>
            </w:r>
            <w:r w:rsidRPr="006D4980">
              <w:rPr>
                <w:rFonts w:asciiTheme="minorHAnsi" w:eastAsia="細明體" w:hAnsiTheme="minorHAnsi" w:cstheme="minorHAnsi"/>
                <w:sz w:val="24"/>
              </w:rPr>
              <w:t xml:space="preserve"> For teachers to </w:t>
            </w:r>
            <w:r w:rsidRPr="006D4980">
              <w:rPr>
                <w:rFonts w:asciiTheme="minorHAnsi" w:hAnsiTheme="minorHAnsi" w:cstheme="minorHAnsi"/>
                <w:sz w:val="24"/>
              </w:rPr>
              <w:t xml:space="preserve">use course contents in live class </w:t>
            </w:r>
          </w:p>
          <w:p w14:paraId="092E1355" w14:textId="77777777" w:rsidR="002D42CD" w:rsidRPr="006D4980" w:rsidRDefault="002D42CD" w:rsidP="00737AB8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細明體" w:eastAsia="細明體" w:hAnsi="細明體" w:cstheme="minorHAnsi" w:hint="eastAsia"/>
                <w:sz w:val="24"/>
              </w:rPr>
              <w:t>󠄃</w:t>
            </w:r>
            <w:r w:rsidRPr="006D4980">
              <w:rPr>
                <w:rFonts w:ascii="細明體" w:eastAsia="細明體" w:hAnsi="細明體" w:cstheme="minorHAnsi"/>
                <w:sz w:val="24"/>
              </w:rPr>
              <w:t xml:space="preserve"> </w:t>
            </w:r>
            <w:r w:rsidRPr="006D4980">
              <w:rPr>
                <w:rFonts w:asciiTheme="minorHAnsi" w:eastAsia="細明體" w:hAnsiTheme="minorHAnsi" w:cstheme="minorHAnsi"/>
                <w:sz w:val="24"/>
              </w:rPr>
              <w:t>Other _____________</w:t>
            </w:r>
          </w:p>
        </w:tc>
      </w:tr>
    </w:tbl>
    <w:p w14:paraId="6A537B05" w14:textId="77777777" w:rsidR="00953D27" w:rsidRDefault="00953D27" w:rsidP="00833AEC">
      <w:pPr>
        <w:spacing w:afterLines="0" w:after="80"/>
        <w:rPr>
          <w:sz w:val="24"/>
          <w:szCs w:val="24"/>
        </w:rPr>
      </w:pPr>
    </w:p>
    <w:p w14:paraId="1FA353F9" w14:textId="77777777" w:rsidR="00953D27" w:rsidRPr="00833AEC" w:rsidRDefault="00953D27" w:rsidP="00833AEC">
      <w:pPr>
        <w:spacing w:afterLines="0" w:after="80"/>
        <w:rPr>
          <w:sz w:val="24"/>
          <w:szCs w:val="24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16"/>
        <w:gridCol w:w="1126"/>
        <w:gridCol w:w="2930"/>
        <w:gridCol w:w="1702"/>
        <w:gridCol w:w="1560"/>
        <w:gridCol w:w="1277"/>
        <w:gridCol w:w="1277"/>
        <w:gridCol w:w="2973"/>
        <w:gridCol w:w="1927"/>
      </w:tblGrid>
      <w:tr w:rsidR="00913472" w:rsidRPr="008E26FB" w14:paraId="3FDA2A7F" w14:textId="77777777" w:rsidTr="00913472">
        <w:trPr>
          <w:trHeight w:val="393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57D9332C" w14:textId="77777777" w:rsidR="00913472" w:rsidRPr="008E26FB" w:rsidRDefault="00913472" w:rsidP="00E56874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 w:rsidRPr="008E26FB">
              <w:rPr>
                <w:rFonts w:asciiTheme="minorHAnsi" w:hAnsiTheme="minorHAnsi" w:cstheme="minorHAnsi"/>
              </w:rPr>
              <w:lastRenderedPageBreak/>
              <w:t>No.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28D1645" w14:textId="77777777" w:rsidR="00913472" w:rsidRPr="008E26FB" w:rsidRDefault="00913472" w:rsidP="00E56874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 w:rsidRPr="008E26FB">
              <w:rPr>
                <w:rFonts w:asciiTheme="minorHAnsi" w:hAnsiTheme="minorHAnsi" w:cstheme="minorHAnsi"/>
              </w:rPr>
              <w:t>Country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99C3580" w14:textId="77777777" w:rsidR="00913472" w:rsidRPr="008E26FB" w:rsidRDefault="00913472" w:rsidP="00E56874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 w:rsidRPr="008E26FB">
              <w:rPr>
                <w:rFonts w:asciiTheme="minorHAnsi" w:hAnsiTheme="minorHAnsi" w:cstheme="minorHAnsi"/>
              </w:rPr>
              <w:t>School Name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38BD4093" w14:textId="77777777" w:rsidR="00913472" w:rsidRPr="008E26FB" w:rsidRDefault="00913472" w:rsidP="00E56874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D</w:t>
            </w:r>
            <w:r w:rsidRPr="009D4C4E">
              <w:rPr>
                <w:rFonts w:asciiTheme="minorHAnsi" w:hAnsiTheme="minorHAnsi" w:cstheme="minorHAnsi"/>
              </w:rPr>
              <w:t>epartment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F630F68" w14:textId="77777777" w:rsidR="00913472" w:rsidRPr="008E26FB" w:rsidRDefault="00913472" w:rsidP="00E56874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 w:rsidRPr="008E26FB">
              <w:rPr>
                <w:rFonts w:asciiTheme="minorHAnsi" w:hAnsiTheme="minorHAnsi" w:cstheme="minorHAnsi"/>
              </w:rPr>
              <w:t>Professor's name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2652F7FA" w14:textId="26593A93" w:rsidR="00913472" w:rsidRPr="008E26FB" w:rsidRDefault="00913472" w:rsidP="00913472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</w:t>
            </w:r>
            <w:r w:rsidRPr="008E26F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57FFFA93" w14:textId="77777777" w:rsidR="00913472" w:rsidRPr="008E26FB" w:rsidRDefault="00913472" w:rsidP="008758C8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Student</w:t>
            </w:r>
          </w:p>
        </w:tc>
        <w:tc>
          <w:tcPr>
            <w:tcW w:w="966" w:type="pct"/>
            <w:vAlign w:val="center"/>
          </w:tcPr>
          <w:p w14:paraId="4272905B" w14:textId="24352B49" w:rsidR="00913472" w:rsidRDefault="00913472" w:rsidP="00913472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 w:rsidRPr="00913472">
              <w:rPr>
                <w:rFonts w:asciiTheme="minorHAnsi" w:hAnsiTheme="minorHAnsi" w:cstheme="minorHAnsi" w:hint="eastAsia"/>
                <w:szCs w:val="36"/>
              </w:rPr>
              <w:t>MOOC</w:t>
            </w:r>
            <w:r w:rsidRPr="00913472">
              <w:rPr>
                <w:rFonts w:asciiTheme="minorHAnsi" w:hAnsiTheme="minorHAnsi" w:cstheme="minorHAnsi"/>
                <w:szCs w:val="36"/>
              </w:rPr>
              <w:t>s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23CC18E" w14:textId="58C252E7" w:rsidR="00913472" w:rsidRPr="008E26FB" w:rsidRDefault="00913472" w:rsidP="00E56874">
            <w:pPr>
              <w:snapToGrid/>
              <w:spacing w:afterLines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Method</w:t>
            </w:r>
          </w:p>
        </w:tc>
      </w:tr>
      <w:tr w:rsidR="00913472" w:rsidRPr="008E26FB" w14:paraId="09E6FF74" w14:textId="77777777" w:rsidTr="00913472">
        <w:trPr>
          <w:trHeight w:val="393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2F9D0FAC" w14:textId="77777777" w:rsidR="00913472" w:rsidRPr="008E26FB" w:rsidRDefault="00913472" w:rsidP="00E56874">
            <w:pPr>
              <w:snapToGrid/>
              <w:spacing w:afterLines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76F028A" w14:textId="77777777" w:rsidR="00913472" w:rsidRPr="008E26FB" w:rsidRDefault="00913472" w:rsidP="00E56874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38C145CB" w14:textId="77777777" w:rsidR="00913472" w:rsidRPr="008E26FB" w:rsidRDefault="00913472" w:rsidP="00E56874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699F5888" w14:textId="77777777" w:rsidR="00913472" w:rsidRPr="008E26FB" w:rsidRDefault="00913472" w:rsidP="00E56874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211446CE" w14:textId="77777777" w:rsidR="00913472" w:rsidRPr="008E26FB" w:rsidRDefault="00913472" w:rsidP="00E56874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1ED07CF" w14:textId="77777777" w:rsidR="00913472" w:rsidRPr="008E26FB" w:rsidRDefault="00913472" w:rsidP="00E56874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D5141CE" w14:textId="77777777" w:rsidR="00913472" w:rsidRPr="008E26FB" w:rsidRDefault="00913472" w:rsidP="00E56874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966" w:type="pct"/>
          </w:tcPr>
          <w:p w14:paraId="2FB63CF0" w14:textId="3879CD2F" w:rsidR="00913472" w:rsidRPr="006D4980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□</w:t>
            </w:r>
            <w:r>
              <w:rPr>
                <w:rFonts w:ascii="標楷體" w:hAnsi="標楷體" w:cstheme="minorHAnsi" w:hint="eastAsia"/>
                <w:sz w:val="24"/>
              </w:rPr>
              <w:t xml:space="preserve"> </w:t>
            </w:r>
            <w:r w:rsidRPr="006D4980">
              <w:rPr>
                <w:rFonts w:asciiTheme="minorHAnsi" w:hAnsiTheme="minorHAnsi" w:cstheme="minorHAnsi"/>
                <w:sz w:val="24"/>
              </w:rPr>
              <w:t>Organizational Behavior and Management</w:t>
            </w:r>
          </w:p>
          <w:p w14:paraId="7D4C936F" w14:textId="77777777" w:rsidR="00913472" w:rsidRPr="006D4980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 xml:space="preserve">□ </w:t>
            </w:r>
            <w:r w:rsidRPr="006D4980">
              <w:rPr>
                <w:rFonts w:asciiTheme="minorHAnsi" w:hAnsiTheme="minorHAnsi" w:cstheme="minorHAnsi"/>
                <w:sz w:val="24"/>
              </w:rPr>
              <w:t>Digital Literacy</w:t>
            </w:r>
            <w:r w:rsidRPr="006D4980">
              <w:rPr>
                <w:rFonts w:asciiTheme="minorHAnsi" w:hAnsiTheme="minorHAnsi" w:cstheme="minorHAnsi" w:hint="eastAsia"/>
                <w:sz w:val="24"/>
              </w:rPr>
              <w:t>: Su</w:t>
            </w:r>
            <w:r w:rsidRPr="006D4980">
              <w:rPr>
                <w:rFonts w:asciiTheme="minorHAnsi" w:hAnsiTheme="minorHAnsi" w:cstheme="minorHAnsi"/>
                <w:sz w:val="24"/>
              </w:rPr>
              <w:t>stainable Development Opportunities and Reflections in the Information Age</w:t>
            </w:r>
          </w:p>
          <w:p w14:paraId="0FBEE4A8" w14:textId="55EBB141" w:rsidR="00913472" w:rsidRPr="00913472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□</w:t>
            </w:r>
            <w:r>
              <w:rPr>
                <w:rFonts w:ascii="標楷體" w:hAnsi="標楷體" w:cstheme="minorHAnsi" w:hint="eastAsia"/>
                <w:sz w:val="24"/>
              </w:rPr>
              <w:t xml:space="preserve"> </w:t>
            </w:r>
            <w:r w:rsidRPr="006D4980">
              <w:rPr>
                <w:rFonts w:asciiTheme="minorHAnsi" w:hAnsiTheme="minorHAnsi" w:cstheme="minorHAnsi"/>
                <w:sz w:val="24"/>
              </w:rPr>
              <w:t xml:space="preserve">Sustainability Net Zero Technology and </w:t>
            </w:r>
            <w:r>
              <w:rPr>
                <w:rFonts w:asciiTheme="minorHAnsi" w:hAnsiTheme="minorHAnsi" w:cstheme="minorHAnsi"/>
                <w:sz w:val="24"/>
              </w:rPr>
              <w:t>M</w:t>
            </w:r>
            <w:r w:rsidRPr="006D4980">
              <w:rPr>
                <w:rFonts w:asciiTheme="minorHAnsi" w:hAnsiTheme="minorHAnsi" w:cstheme="minorHAnsi"/>
                <w:sz w:val="24"/>
              </w:rPr>
              <w:t>anagement Practice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6E42249" w14:textId="1C0BCDE1" w:rsidR="00913472" w:rsidRPr="006D4980" w:rsidRDefault="00913472" w:rsidP="00913472">
            <w:pPr>
              <w:snapToGrid/>
              <w:spacing w:afterLines="0"/>
              <w:rPr>
                <w:rFonts w:asciiTheme="minorHAnsi" w:eastAsia="細明體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□</w:t>
            </w:r>
            <w:r w:rsidRPr="006D4980">
              <w:rPr>
                <w:rFonts w:asciiTheme="minorHAnsi" w:eastAsia="細明體" w:hAnsiTheme="minorHAnsi" w:cstheme="minorHAnsi"/>
                <w:sz w:val="24"/>
              </w:rPr>
              <w:t xml:space="preserve"> For </w:t>
            </w:r>
            <w:r w:rsidRPr="006D4980">
              <w:rPr>
                <w:rFonts w:asciiTheme="minorHAnsi" w:hAnsiTheme="minorHAnsi" w:cstheme="minorHAnsi"/>
                <w:sz w:val="24"/>
              </w:rPr>
              <w:t>students to watch course contents before class</w:t>
            </w:r>
          </w:p>
          <w:p w14:paraId="59044939" w14:textId="121F8DBA" w:rsidR="00913472" w:rsidRPr="006D4980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□</w:t>
            </w:r>
            <w:r w:rsidRPr="006D4980">
              <w:rPr>
                <w:rFonts w:asciiTheme="minorHAnsi" w:eastAsia="細明體" w:hAnsiTheme="minorHAnsi" w:cstheme="minorHAnsi"/>
                <w:sz w:val="24"/>
              </w:rPr>
              <w:t xml:space="preserve"> For </w:t>
            </w:r>
            <w:r w:rsidRPr="006D4980">
              <w:rPr>
                <w:rFonts w:asciiTheme="minorHAnsi" w:hAnsiTheme="minorHAnsi" w:cstheme="minorHAnsi"/>
                <w:sz w:val="24"/>
              </w:rPr>
              <w:t>students to review course contents after class</w:t>
            </w:r>
          </w:p>
          <w:p w14:paraId="1479EF78" w14:textId="38994D3B" w:rsidR="00913472" w:rsidRPr="006D4980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□</w:t>
            </w:r>
            <w:r w:rsidRPr="006D4980">
              <w:rPr>
                <w:rFonts w:asciiTheme="minorHAnsi" w:eastAsia="細明體" w:hAnsiTheme="minorHAnsi" w:cstheme="minorHAnsi"/>
                <w:sz w:val="24"/>
              </w:rPr>
              <w:t xml:space="preserve"> For teachers to </w:t>
            </w:r>
            <w:r w:rsidRPr="006D4980">
              <w:rPr>
                <w:rFonts w:asciiTheme="minorHAnsi" w:hAnsiTheme="minorHAnsi" w:cstheme="minorHAnsi"/>
                <w:sz w:val="24"/>
              </w:rPr>
              <w:t xml:space="preserve">use course contents in live class </w:t>
            </w:r>
          </w:p>
          <w:p w14:paraId="205221CA" w14:textId="24E48751" w:rsidR="00913472" w:rsidRPr="008E26FB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</w:rPr>
            </w:pPr>
            <w:r w:rsidRPr="006D4980">
              <w:rPr>
                <w:rFonts w:ascii="細明體" w:eastAsia="細明體" w:hAnsi="細明體" w:cstheme="minorHAnsi" w:hint="eastAsia"/>
                <w:sz w:val="24"/>
              </w:rPr>
              <w:t>󠄃</w:t>
            </w:r>
            <w:r w:rsidRPr="006D4980">
              <w:rPr>
                <w:rFonts w:ascii="細明體" w:eastAsia="細明體" w:hAnsi="細明體" w:cstheme="minorHAnsi"/>
                <w:sz w:val="24"/>
              </w:rPr>
              <w:t xml:space="preserve"> </w:t>
            </w:r>
            <w:r w:rsidRPr="006D4980">
              <w:rPr>
                <w:rFonts w:asciiTheme="minorHAnsi" w:eastAsia="細明體" w:hAnsiTheme="minorHAnsi" w:cstheme="minorHAnsi"/>
                <w:sz w:val="24"/>
              </w:rPr>
              <w:t>Other _____________</w:t>
            </w:r>
          </w:p>
        </w:tc>
      </w:tr>
      <w:tr w:rsidR="00913472" w:rsidRPr="008E26FB" w14:paraId="4BEFD77D" w14:textId="77777777" w:rsidTr="00913472">
        <w:trPr>
          <w:trHeight w:val="393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7DE2BA09" w14:textId="77777777" w:rsidR="00913472" w:rsidRPr="008E26FB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E07F49C" w14:textId="77777777" w:rsidR="00913472" w:rsidRPr="008E26FB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124002EE" w14:textId="77777777" w:rsidR="00913472" w:rsidRPr="008E26FB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3CBD1A7C" w14:textId="77777777" w:rsidR="00913472" w:rsidRPr="008E26FB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DADDF76" w14:textId="77777777" w:rsidR="00913472" w:rsidRPr="008E26FB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52629898" w14:textId="77777777" w:rsidR="00913472" w:rsidRPr="008E26FB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B84DA2F" w14:textId="77777777" w:rsidR="00913472" w:rsidRPr="008E26FB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966" w:type="pct"/>
          </w:tcPr>
          <w:p w14:paraId="7CD32524" w14:textId="77777777" w:rsidR="00913472" w:rsidRPr="006D4980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□</w:t>
            </w:r>
            <w:r>
              <w:rPr>
                <w:rFonts w:ascii="標楷體" w:hAnsi="標楷體" w:cstheme="minorHAnsi" w:hint="eastAsia"/>
                <w:sz w:val="24"/>
              </w:rPr>
              <w:t xml:space="preserve"> </w:t>
            </w:r>
            <w:r w:rsidRPr="006D4980">
              <w:rPr>
                <w:rFonts w:asciiTheme="minorHAnsi" w:hAnsiTheme="minorHAnsi" w:cstheme="minorHAnsi"/>
                <w:sz w:val="24"/>
              </w:rPr>
              <w:t>Organizational Behavior and Management</w:t>
            </w:r>
          </w:p>
          <w:p w14:paraId="4B44C379" w14:textId="77777777" w:rsidR="00913472" w:rsidRPr="006D4980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 xml:space="preserve">□ </w:t>
            </w:r>
            <w:r w:rsidRPr="006D4980">
              <w:rPr>
                <w:rFonts w:asciiTheme="minorHAnsi" w:hAnsiTheme="minorHAnsi" w:cstheme="minorHAnsi"/>
                <w:sz w:val="24"/>
              </w:rPr>
              <w:t>Digital Literacy</w:t>
            </w:r>
            <w:r w:rsidRPr="006D4980">
              <w:rPr>
                <w:rFonts w:asciiTheme="minorHAnsi" w:hAnsiTheme="minorHAnsi" w:cstheme="minorHAnsi" w:hint="eastAsia"/>
                <w:sz w:val="24"/>
              </w:rPr>
              <w:t>: Su</w:t>
            </w:r>
            <w:r w:rsidRPr="006D4980">
              <w:rPr>
                <w:rFonts w:asciiTheme="minorHAnsi" w:hAnsiTheme="minorHAnsi" w:cstheme="minorHAnsi"/>
                <w:sz w:val="24"/>
              </w:rPr>
              <w:t>stainable Development Opportunities and Reflections in the Information Age</w:t>
            </w:r>
          </w:p>
          <w:p w14:paraId="7EDECAD1" w14:textId="280BDA4A" w:rsidR="00913472" w:rsidRDefault="00913472" w:rsidP="00913472">
            <w:pPr>
              <w:snapToGrid/>
              <w:spacing w:afterLines="0"/>
              <w:rPr>
                <w:rFonts w:ascii="標楷體" w:hAnsi="標楷體" w:cstheme="minorHAnsi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lastRenderedPageBreak/>
              <w:t>□</w:t>
            </w:r>
            <w:r>
              <w:rPr>
                <w:rFonts w:ascii="標楷體" w:hAnsi="標楷體" w:cstheme="minorHAnsi" w:hint="eastAsia"/>
                <w:sz w:val="24"/>
              </w:rPr>
              <w:t xml:space="preserve"> </w:t>
            </w:r>
            <w:r w:rsidRPr="006D4980">
              <w:rPr>
                <w:rFonts w:asciiTheme="minorHAnsi" w:hAnsiTheme="minorHAnsi" w:cstheme="minorHAnsi"/>
                <w:sz w:val="24"/>
              </w:rPr>
              <w:t xml:space="preserve">Sustainability Net Zero Technology and </w:t>
            </w:r>
            <w:r>
              <w:rPr>
                <w:rFonts w:asciiTheme="minorHAnsi" w:hAnsiTheme="minorHAnsi" w:cstheme="minorHAnsi"/>
                <w:sz w:val="24"/>
              </w:rPr>
              <w:t>M</w:t>
            </w:r>
            <w:r w:rsidRPr="006D4980">
              <w:rPr>
                <w:rFonts w:asciiTheme="minorHAnsi" w:hAnsiTheme="minorHAnsi" w:cstheme="minorHAnsi"/>
                <w:sz w:val="24"/>
              </w:rPr>
              <w:t>anagement Practice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773081C" w14:textId="77777777" w:rsidR="00913472" w:rsidRPr="006D4980" w:rsidRDefault="00913472" w:rsidP="00913472">
            <w:pPr>
              <w:snapToGrid/>
              <w:spacing w:afterLines="0"/>
              <w:rPr>
                <w:rFonts w:asciiTheme="minorHAnsi" w:eastAsia="細明體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lastRenderedPageBreak/>
              <w:t>□</w:t>
            </w:r>
            <w:r w:rsidRPr="006D4980">
              <w:rPr>
                <w:rFonts w:asciiTheme="minorHAnsi" w:eastAsia="細明體" w:hAnsiTheme="minorHAnsi" w:cstheme="minorHAnsi"/>
                <w:sz w:val="24"/>
              </w:rPr>
              <w:t xml:space="preserve"> For </w:t>
            </w:r>
            <w:r w:rsidRPr="006D4980">
              <w:rPr>
                <w:rFonts w:asciiTheme="minorHAnsi" w:hAnsiTheme="minorHAnsi" w:cstheme="minorHAnsi"/>
                <w:sz w:val="24"/>
              </w:rPr>
              <w:t>students to watch course contents before class</w:t>
            </w:r>
          </w:p>
          <w:p w14:paraId="730B0DDC" w14:textId="77777777" w:rsidR="00913472" w:rsidRPr="006D4980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□</w:t>
            </w:r>
            <w:r w:rsidRPr="006D4980">
              <w:rPr>
                <w:rFonts w:asciiTheme="minorHAnsi" w:eastAsia="細明體" w:hAnsiTheme="minorHAnsi" w:cstheme="minorHAnsi"/>
                <w:sz w:val="24"/>
              </w:rPr>
              <w:t xml:space="preserve"> For </w:t>
            </w:r>
            <w:r w:rsidRPr="006D4980">
              <w:rPr>
                <w:rFonts w:asciiTheme="minorHAnsi" w:hAnsiTheme="minorHAnsi" w:cstheme="minorHAnsi"/>
                <w:sz w:val="24"/>
              </w:rPr>
              <w:t xml:space="preserve">students to review course </w:t>
            </w:r>
            <w:r w:rsidRPr="006D4980">
              <w:rPr>
                <w:rFonts w:asciiTheme="minorHAnsi" w:hAnsiTheme="minorHAnsi" w:cstheme="minorHAnsi"/>
                <w:sz w:val="24"/>
              </w:rPr>
              <w:lastRenderedPageBreak/>
              <w:t>contents after class</w:t>
            </w:r>
          </w:p>
          <w:p w14:paraId="0A1F9C26" w14:textId="77777777" w:rsidR="00913472" w:rsidRPr="006D4980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□</w:t>
            </w:r>
            <w:r w:rsidRPr="006D4980">
              <w:rPr>
                <w:rFonts w:asciiTheme="minorHAnsi" w:eastAsia="細明體" w:hAnsiTheme="minorHAnsi" w:cstheme="minorHAnsi"/>
                <w:sz w:val="24"/>
              </w:rPr>
              <w:t xml:space="preserve"> For teachers to </w:t>
            </w:r>
            <w:r w:rsidRPr="006D4980">
              <w:rPr>
                <w:rFonts w:asciiTheme="minorHAnsi" w:hAnsiTheme="minorHAnsi" w:cstheme="minorHAnsi"/>
                <w:sz w:val="24"/>
              </w:rPr>
              <w:t xml:space="preserve">use course contents in live class </w:t>
            </w:r>
          </w:p>
          <w:p w14:paraId="0FEB2B7B" w14:textId="79B60E94" w:rsidR="00913472" w:rsidRPr="008E26FB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</w:rPr>
            </w:pPr>
            <w:r w:rsidRPr="006D4980">
              <w:rPr>
                <w:rFonts w:ascii="細明體" w:eastAsia="細明體" w:hAnsi="細明體" w:cstheme="minorHAnsi" w:hint="eastAsia"/>
                <w:sz w:val="24"/>
              </w:rPr>
              <w:t>󠄃</w:t>
            </w:r>
            <w:r w:rsidRPr="006D4980">
              <w:rPr>
                <w:rFonts w:ascii="細明體" w:eastAsia="細明體" w:hAnsi="細明體" w:cstheme="minorHAnsi"/>
                <w:sz w:val="24"/>
              </w:rPr>
              <w:t xml:space="preserve"> </w:t>
            </w:r>
            <w:r w:rsidRPr="006D4980">
              <w:rPr>
                <w:rFonts w:asciiTheme="minorHAnsi" w:eastAsia="細明體" w:hAnsiTheme="minorHAnsi" w:cstheme="minorHAnsi"/>
                <w:sz w:val="24"/>
              </w:rPr>
              <w:t>Other _____________</w:t>
            </w:r>
          </w:p>
        </w:tc>
      </w:tr>
      <w:tr w:rsidR="00913472" w:rsidRPr="008E26FB" w14:paraId="4FFFA3F5" w14:textId="77777777" w:rsidTr="00913472">
        <w:trPr>
          <w:trHeight w:val="393"/>
          <w:jc w:val="center"/>
        </w:trPr>
        <w:tc>
          <w:tcPr>
            <w:tcW w:w="200" w:type="pct"/>
            <w:shd w:val="clear" w:color="auto" w:fill="auto"/>
            <w:vAlign w:val="center"/>
          </w:tcPr>
          <w:p w14:paraId="4B2AAD07" w14:textId="77777777" w:rsidR="00913472" w:rsidRPr="008E26FB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F3CBE7C" w14:textId="77777777" w:rsidR="00913472" w:rsidRPr="008E26FB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186465D4" w14:textId="77777777" w:rsidR="00913472" w:rsidRPr="008E26FB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5EA33421" w14:textId="77777777" w:rsidR="00913472" w:rsidRPr="008E26FB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613C615" w14:textId="77777777" w:rsidR="00913472" w:rsidRPr="008E26FB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FA2E347" w14:textId="77777777" w:rsidR="00913472" w:rsidRPr="008E26FB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6F5F7DB" w14:textId="77777777" w:rsidR="00913472" w:rsidRPr="008E26FB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</w:rPr>
            </w:pPr>
          </w:p>
        </w:tc>
        <w:tc>
          <w:tcPr>
            <w:tcW w:w="966" w:type="pct"/>
          </w:tcPr>
          <w:p w14:paraId="1EC20C70" w14:textId="77777777" w:rsidR="00913472" w:rsidRPr="006D4980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□</w:t>
            </w:r>
            <w:r>
              <w:rPr>
                <w:rFonts w:ascii="標楷體" w:hAnsi="標楷體" w:cstheme="minorHAnsi" w:hint="eastAsia"/>
                <w:sz w:val="24"/>
              </w:rPr>
              <w:t xml:space="preserve"> </w:t>
            </w:r>
            <w:r w:rsidRPr="006D4980">
              <w:rPr>
                <w:rFonts w:asciiTheme="minorHAnsi" w:hAnsiTheme="minorHAnsi" w:cstheme="minorHAnsi"/>
                <w:sz w:val="24"/>
              </w:rPr>
              <w:t>Organizational Behavior and Management</w:t>
            </w:r>
          </w:p>
          <w:p w14:paraId="1563E175" w14:textId="77777777" w:rsidR="00913472" w:rsidRPr="006D4980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 xml:space="preserve">□ </w:t>
            </w:r>
            <w:r w:rsidRPr="006D4980">
              <w:rPr>
                <w:rFonts w:asciiTheme="minorHAnsi" w:hAnsiTheme="minorHAnsi" w:cstheme="minorHAnsi"/>
                <w:sz w:val="24"/>
              </w:rPr>
              <w:t>Digital Literacy</w:t>
            </w:r>
            <w:r w:rsidRPr="006D4980">
              <w:rPr>
                <w:rFonts w:asciiTheme="minorHAnsi" w:hAnsiTheme="minorHAnsi" w:cstheme="minorHAnsi" w:hint="eastAsia"/>
                <w:sz w:val="24"/>
              </w:rPr>
              <w:t>: Su</w:t>
            </w:r>
            <w:r w:rsidRPr="006D4980">
              <w:rPr>
                <w:rFonts w:asciiTheme="minorHAnsi" w:hAnsiTheme="minorHAnsi" w:cstheme="minorHAnsi"/>
                <w:sz w:val="24"/>
              </w:rPr>
              <w:t>stainable Development Opportunities and Reflections in the Information Age</w:t>
            </w:r>
          </w:p>
          <w:p w14:paraId="5C0D0BAB" w14:textId="33CD04E5" w:rsidR="00913472" w:rsidRDefault="00913472" w:rsidP="00913472">
            <w:pPr>
              <w:snapToGrid/>
              <w:spacing w:afterLines="0"/>
              <w:rPr>
                <w:rFonts w:ascii="標楷體" w:hAnsi="標楷體" w:cstheme="minorHAnsi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□</w:t>
            </w:r>
            <w:r>
              <w:rPr>
                <w:rFonts w:ascii="標楷體" w:hAnsi="標楷體" w:cstheme="minorHAnsi" w:hint="eastAsia"/>
                <w:sz w:val="24"/>
              </w:rPr>
              <w:t xml:space="preserve"> </w:t>
            </w:r>
            <w:r w:rsidRPr="006D4980">
              <w:rPr>
                <w:rFonts w:asciiTheme="minorHAnsi" w:hAnsiTheme="minorHAnsi" w:cstheme="minorHAnsi"/>
                <w:sz w:val="24"/>
              </w:rPr>
              <w:t xml:space="preserve">Sustainability Net Zero Technology and </w:t>
            </w:r>
            <w:r>
              <w:rPr>
                <w:rFonts w:asciiTheme="minorHAnsi" w:hAnsiTheme="minorHAnsi" w:cstheme="minorHAnsi"/>
                <w:sz w:val="24"/>
              </w:rPr>
              <w:t>M</w:t>
            </w:r>
            <w:r w:rsidRPr="006D4980">
              <w:rPr>
                <w:rFonts w:asciiTheme="minorHAnsi" w:hAnsiTheme="minorHAnsi" w:cstheme="minorHAnsi"/>
                <w:sz w:val="24"/>
              </w:rPr>
              <w:t>anagement Practice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D961D8F" w14:textId="77777777" w:rsidR="00913472" w:rsidRPr="006D4980" w:rsidRDefault="00913472" w:rsidP="00913472">
            <w:pPr>
              <w:snapToGrid/>
              <w:spacing w:afterLines="0"/>
              <w:rPr>
                <w:rFonts w:asciiTheme="minorHAnsi" w:eastAsia="細明體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□</w:t>
            </w:r>
            <w:r w:rsidRPr="006D4980">
              <w:rPr>
                <w:rFonts w:asciiTheme="minorHAnsi" w:eastAsia="細明體" w:hAnsiTheme="minorHAnsi" w:cstheme="minorHAnsi"/>
                <w:sz w:val="24"/>
              </w:rPr>
              <w:t xml:space="preserve"> For </w:t>
            </w:r>
            <w:r w:rsidRPr="006D4980">
              <w:rPr>
                <w:rFonts w:asciiTheme="minorHAnsi" w:hAnsiTheme="minorHAnsi" w:cstheme="minorHAnsi"/>
                <w:sz w:val="24"/>
              </w:rPr>
              <w:t>students to watch course contents before class</w:t>
            </w:r>
          </w:p>
          <w:p w14:paraId="02F900BF" w14:textId="77777777" w:rsidR="00913472" w:rsidRPr="006D4980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□</w:t>
            </w:r>
            <w:r w:rsidRPr="006D4980">
              <w:rPr>
                <w:rFonts w:asciiTheme="minorHAnsi" w:eastAsia="細明體" w:hAnsiTheme="minorHAnsi" w:cstheme="minorHAnsi"/>
                <w:sz w:val="24"/>
              </w:rPr>
              <w:t xml:space="preserve"> For </w:t>
            </w:r>
            <w:r w:rsidRPr="006D4980">
              <w:rPr>
                <w:rFonts w:asciiTheme="minorHAnsi" w:hAnsiTheme="minorHAnsi" w:cstheme="minorHAnsi"/>
                <w:sz w:val="24"/>
              </w:rPr>
              <w:t>students to review course contents after class</w:t>
            </w:r>
          </w:p>
          <w:p w14:paraId="259E545D" w14:textId="77777777" w:rsidR="00913472" w:rsidRPr="006D4980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  <w:sz w:val="24"/>
              </w:rPr>
            </w:pPr>
            <w:r w:rsidRPr="006D4980">
              <w:rPr>
                <w:rFonts w:ascii="標楷體" w:hAnsi="標楷體" w:cstheme="minorHAnsi" w:hint="eastAsia"/>
                <w:sz w:val="24"/>
              </w:rPr>
              <w:t>□</w:t>
            </w:r>
            <w:r w:rsidRPr="006D4980">
              <w:rPr>
                <w:rFonts w:asciiTheme="minorHAnsi" w:eastAsia="細明體" w:hAnsiTheme="minorHAnsi" w:cstheme="minorHAnsi"/>
                <w:sz w:val="24"/>
              </w:rPr>
              <w:t xml:space="preserve"> For teachers to </w:t>
            </w:r>
            <w:r w:rsidRPr="006D4980">
              <w:rPr>
                <w:rFonts w:asciiTheme="minorHAnsi" w:hAnsiTheme="minorHAnsi" w:cstheme="minorHAnsi"/>
                <w:sz w:val="24"/>
              </w:rPr>
              <w:t xml:space="preserve">use course contents in live class </w:t>
            </w:r>
          </w:p>
          <w:p w14:paraId="06D261D4" w14:textId="4617375F" w:rsidR="00913472" w:rsidRPr="008E26FB" w:rsidRDefault="00913472" w:rsidP="00913472">
            <w:pPr>
              <w:snapToGrid/>
              <w:spacing w:afterLines="0"/>
              <w:rPr>
                <w:rFonts w:asciiTheme="minorHAnsi" w:hAnsiTheme="minorHAnsi" w:cstheme="minorHAnsi"/>
              </w:rPr>
            </w:pPr>
            <w:r w:rsidRPr="006D4980">
              <w:rPr>
                <w:rFonts w:ascii="細明體" w:eastAsia="細明體" w:hAnsi="細明體" w:cstheme="minorHAnsi" w:hint="eastAsia"/>
                <w:sz w:val="24"/>
              </w:rPr>
              <w:t>󠄃</w:t>
            </w:r>
            <w:r w:rsidRPr="006D4980">
              <w:rPr>
                <w:rFonts w:ascii="細明體" w:eastAsia="細明體" w:hAnsi="細明體" w:cstheme="minorHAnsi"/>
                <w:sz w:val="24"/>
              </w:rPr>
              <w:t xml:space="preserve"> </w:t>
            </w:r>
            <w:r w:rsidRPr="006D4980">
              <w:rPr>
                <w:rFonts w:asciiTheme="minorHAnsi" w:eastAsia="細明體" w:hAnsiTheme="minorHAnsi" w:cstheme="minorHAnsi"/>
                <w:sz w:val="24"/>
              </w:rPr>
              <w:t>Other _____________</w:t>
            </w:r>
          </w:p>
        </w:tc>
      </w:tr>
    </w:tbl>
    <w:p w14:paraId="1D41D2B6" w14:textId="77777777" w:rsidR="005C7202" w:rsidRPr="00F30006" w:rsidRDefault="00B93AE8">
      <w:pPr>
        <w:spacing w:after="190"/>
      </w:pPr>
    </w:p>
    <w:sectPr w:rsidR="005C7202" w:rsidRPr="00F30006" w:rsidSect="00A91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CB67A" w14:textId="77777777" w:rsidR="00B93AE8" w:rsidRDefault="00B93AE8" w:rsidP="00833AEC">
      <w:pPr>
        <w:spacing w:after="120"/>
      </w:pPr>
      <w:r>
        <w:separator/>
      </w:r>
    </w:p>
  </w:endnote>
  <w:endnote w:type="continuationSeparator" w:id="0">
    <w:p w14:paraId="4B7A4633" w14:textId="77777777" w:rsidR="00B93AE8" w:rsidRDefault="00B93AE8" w:rsidP="00833AEC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B5848" w14:textId="77777777" w:rsidR="00833AEC" w:rsidRDefault="00833AEC">
    <w:pPr>
      <w:pStyle w:val="a7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C1401" w14:textId="77777777" w:rsidR="00833AEC" w:rsidRDefault="00833AEC">
    <w:pPr>
      <w:pStyle w:val="a7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BDD69" w14:textId="77777777" w:rsidR="00833AEC" w:rsidRDefault="00833AEC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1F33D" w14:textId="77777777" w:rsidR="00B93AE8" w:rsidRDefault="00B93AE8" w:rsidP="00833AEC">
      <w:pPr>
        <w:spacing w:after="120"/>
      </w:pPr>
      <w:r>
        <w:separator/>
      </w:r>
    </w:p>
  </w:footnote>
  <w:footnote w:type="continuationSeparator" w:id="0">
    <w:p w14:paraId="64C0F31C" w14:textId="77777777" w:rsidR="00B93AE8" w:rsidRDefault="00B93AE8" w:rsidP="00833AEC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7F225" w14:textId="77777777" w:rsidR="00833AEC" w:rsidRDefault="00833AEC">
    <w:pPr>
      <w:pStyle w:val="a5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A85D6" w14:textId="77777777" w:rsidR="00833AEC" w:rsidRDefault="00833AEC">
    <w:pPr>
      <w:pStyle w:val="a5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06F0" w14:textId="77777777" w:rsidR="00833AEC" w:rsidRDefault="00833AEC">
    <w:pPr>
      <w:pStyle w:val="a5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43A"/>
    <w:multiLevelType w:val="multilevel"/>
    <w:tmpl w:val="23B6535A"/>
    <w:lvl w:ilvl="0">
      <w:start w:val="1"/>
      <w:numFmt w:val="ideographLegalTraditional"/>
      <w:pStyle w:val="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ind w:left="0" w:firstLine="0"/>
      </w:pPr>
      <w:rPr>
        <w:rFonts w:hint="eastAsia"/>
        <w:lang w:val="it-IT"/>
      </w:rPr>
    </w:lvl>
    <w:lvl w:ilvl="2">
      <w:start w:val="1"/>
      <w:numFmt w:val="taiwaneseCountingThousand"/>
      <w:pStyle w:val="3"/>
      <w:lvlText w:val="(%3) "/>
      <w:lvlJc w:val="left"/>
      <w:pPr>
        <w:ind w:left="284" w:firstLine="0"/>
      </w:pPr>
      <w:rPr>
        <w:rFonts w:hint="eastAsia"/>
        <w:b w:val="0"/>
      </w:rPr>
    </w:lvl>
    <w:lvl w:ilvl="3">
      <w:start w:val="1"/>
      <w:numFmt w:val="decimal"/>
      <w:pStyle w:val="4"/>
      <w:lvlText w:val="%4. "/>
      <w:lvlJc w:val="left"/>
      <w:pPr>
        <w:ind w:left="2127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(%5) 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pStyle w:val="6"/>
      <w:lvlText w:val="%6. 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lvlText w:val="(%7) 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lvlText w:val="%8. 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pStyle w:val="9"/>
      <w:lvlText w:val="(%9) 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2EFE10EC"/>
    <w:multiLevelType w:val="hybridMultilevel"/>
    <w:tmpl w:val="D1A2D8BC"/>
    <w:lvl w:ilvl="0" w:tplc="4E72D282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69716490"/>
    <w:multiLevelType w:val="hybridMultilevel"/>
    <w:tmpl w:val="6EC01C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06"/>
    <w:rsid w:val="000C7244"/>
    <w:rsid w:val="000D3873"/>
    <w:rsid w:val="00174D4B"/>
    <w:rsid w:val="002577F4"/>
    <w:rsid w:val="00257953"/>
    <w:rsid w:val="002C4206"/>
    <w:rsid w:val="002D42CD"/>
    <w:rsid w:val="0036234C"/>
    <w:rsid w:val="00395F61"/>
    <w:rsid w:val="00396660"/>
    <w:rsid w:val="00480B79"/>
    <w:rsid w:val="004858BA"/>
    <w:rsid w:val="00495753"/>
    <w:rsid w:val="00697843"/>
    <w:rsid w:val="006D05FC"/>
    <w:rsid w:val="006D4980"/>
    <w:rsid w:val="00737AB8"/>
    <w:rsid w:val="007E7B98"/>
    <w:rsid w:val="00805600"/>
    <w:rsid w:val="00833AEC"/>
    <w:rsid w:val="008758C8"/>
    <w:rsid w:val="008A1D76"/>
    <w:rsid w:val="008E26FB"/>
    <w:rsid w:val="00913472"/>
    <w:rsid w:val="0093243A"/>
    <w:rsid w:val="00953D27"/>
    <w:rsid w:val="009D4C4E"/>
    <w:rsid w:val="00A91798"/>
    <w:rsid w:val="00AE3EAD"/>
    <w:rsid w:val="00B036DC"/>
    <w:rsid w:val="00B062B5"/>
    <w:rsid w:val="00B85C44"/>
    <w:rsid w:val="00B93AE8"/>
    <w:rsid w:val="00BE1C0B"/>
    <w:rsid w:val="00BE7D5D"/>
    <w:rsid w:val="00BF4929"/>
    <w:rsid w:val="00D27FC7"/>
    <w:rsid w:val="00D412B2"/>
    <w:rsid w:val="00DC5B4D"/>
    <w:rsid w:val="00E16E8C"/>
    <w:rsid w:val="00E24CB5"/>
    <w:rsid w:val="00EA6F57"/>
    <w:rsid w:val="00ED5BC0"/>
    <w:rsid w:val="00EF4489"/>
    <w:rsid w:val="00F30006"/>
    <w:rsid w:val="00F4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838E1"/>
  <w15:chartTrackingRefBased/>
  <w15:docId w15:val="{3A211BC4-5A88-41C4-B583-F028CEB2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06"/>
    <w:pPr>
      <w:snapToGrid w:val="0"/>
      <w:spacing w:afterLines="50"/>
    </w:pPr>
    <w:rPr>
      <w:rFonts w:ascii="Times New Roman" w:eastAsia="標楷體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30006"/>
    <w:pPr>
      <w:keepNext/>
      <w:numPr>
        <w:numId w:val="1"/>
      </w:numPr>
      <w:adjustRightInd w:val="0"/>
      <w:spacing w:after="190" w:line="0" w:lineRule="atLeast"/>
      <w:outlineLvl w:val="0"/>
    </w:pPr>
    <w:rPr>
      <w:b/>
      <w:bCs/>
      <w:color w:val="000000" w:themeColor="text1"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30006"/>
    <w:pPr>
      <w:keepNext/>
      <w:numPr>
        <w:ilvl w:val="1"/>
        <w:numId w:val="1"/>
      </w:numPr>
      <w:tabs>
        <w:tab w:val="left" w:pos="851"/>
      </w:tabs>
      <w:adjustRightInd w:val="0"/>
      <w:snapToGrid/>
      <w:spacing w:afterLines="0" w:after="80"/>
      <w:jc w:val="both"/>
      <w:outlineLvl w:val="1"/>
    </w:pPr>
    <w:rPr>
      <w:bCs/>
      <w:color w:val="000000" w:themeColor="text1"/>
      <w:szCs w:val="32"/>
      <w:lang w:val="it-IT"/>
    </w:rPr>
  </w:style>
  <w:style w:type="paragraph" w:styleId="3">
    <w:name w:val="heading 3"/>
    <w:basedOn w:val="a"/>
    <w:next w:val="a"/>
    <w:link w:val="30"/>
    <w:uiPriority w:val="9"/>
    <w:unhideWhenUsed/>
    <w:qFormat/>
    <w:rsid w:val="00F30006"/>
    <w:pPr>
      <w:numPr>
        <w:ilvl w:val="2"/>
        <w:numId w:val="1"/>
      </w:numPr>
      <w:spacing w:after="190"/>
      <w:jc w:val="both"/>
      <w:outlineLvl w:val="2"/>
    </w:pPr>
    <w:rPr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F30006"/>
    <w:pPr>
      <w:numPr>
        <w:ilvl w:val="3"/>
        <w:numId w:val="1"/>
      </w:numPr>
      <w:adjustRightInd w:val="0"/>
      <w:spacing w:afterLines="0" w:after="80"/>
      <w:ind w:left="851"/>
      <w:jc w:val="both"/>
      <w:outlineLvl w:val="3"/>
    </w:pPr>
    <w:rPr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F30006"/>
    <w:pPr>
      <w:numPr>
        <w:ilvl w:val="4"/>
        <w:numId w:val="1"/>
      </w:numPr>
      <w:spacing w:after="50"/>
      <w:ind w:leftChars="450" w:left="650" w:hangingChars="200" w:hanging="200"/>
      <w:jc w:val="both"/>
      <w:outlineLvl w:val="4"/>
    </w:pPr>
    <w:rPr>
      <w:rFonts w:eastAsia="BiauKa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F30006"/>
    <w:pPr>
      <w:numPr>
        <w:ilvl w:val="5"/>
        <w:numId w:val="1"/>
      </w:numPr>
      <w:jc w:val="both"/>
      <w:outlineLvl w:val="5"/>
    </w:pPr>
    <w:rPr>
      <w:rFonts w:cstheme="majorBidi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F30006"/>
    <w:pPr>
      <w:keepNext/>
      <w:numPr>
        <w:ilvl w:val="6"/>
        <w:numId w:val="1"/>
      </w:numPr>
      <w:outlineLvl w:val="6"/>
    </w:pPr>
    <w:rPr>
      <w:rFonts w:cstheme="majorBidi"/>
      <w:bCs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F30006"/>
    <w:pPr>
      <w:keepNext/>
      <w:numPr>
        <w:ilvl w:val="7"/>
        <w:numId w:val="1"/>
      </w:numPr>
      <w:outlineLvl w:val="7"/>
    </w:pPr>
    <w:rPr>
      <w:rFonts w:cstheme="majorBidi"/>
      <w:szCs w:val="36"/>
    </w:rPr>
  </w:style>
  <w:style w:type="paragraph" w:styleId="9">
    <w:name w:val="heading 9"/>
    <w:basedOn w:val="a"/>
    <w:next w:val="a"/>
    <w:link w:val="90"/>
    <w:uiPriority w:val="9"/>
    <w:unhideWhenUsed/>
    <w:qFormat/>
    <w:rsid w:val="00F30006"/>
    <w:pPr>
      <w:keepNext/>
      <w:numPr>
        <w:ilvl w:val="8"/>
        <w:numId w:val="1"/>
      </w:numPr>
      <w:outlineLvl w:val="8"/>
    </w:pPr>
    <w:rPr>
      <w:rFonts w:cstheme="majorBidi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30006"/>
    <w:rPr>
      <w:rFonts w:ascii="Times New Roman" w:eastAsia="標楷體" w:hAnsi="Times New Roman" w:cs="Times New Roman"/>
      <w:b/>
      <w:bCs/>
      <w:color w:val="000000" w:themeColor="text1"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F30006"/>
    <w:rPr>
      <w:rFonts w:ascii="Times New Roman" w:eastAsia="標楷體" w:hAnsi="Times New Roman" w:cs="Times New Roman"/>
      <w:bCs/>
      <w:color w:val="000000" w:themeColor="text1"/>
      <w:sz w:val="28"/>
      <w:szCs w:val="32"/>
      <w:lang w:val="it-IT"/>
    </w:rPr>
  </w:style>
  <w:style w:type="character" w:customStyle="1" w:styleId="30">
    <w:name w:val="標題 3 字元"/>
    <w:basedOn w:val="a0"/>
    <w:link w:val="3"/>
    <w:uiPriority w:val="9"/>
    <w:rsid w:val="00F30006"/>
    <w:rPr>
      <w:rFonts w:ascii="Times New Roman" w:eastAsia="標楷體" w:hAnsi="Times New Roman" w:cs="Times New Roman"/>
      <w:bCs/>
      <w:color w:val="000000" w:themeColor="text1"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F30006"/>
    <w:rPr>
      <w:rFonts w:ascii="Times New Roman" w:eastAsia="標楷體" w:hAnsi="Times New Roman" w:cs="Times New Roman"/>
      <w:color w:val="000000" w:themeColor="text1"/>
      <w:sz w:val="28"/>
      <w:szCs w:val="28"/>
    </w:rPr>
  </w:style>
  <w:style w:type="character" w:customStyle="1" w:styleId="50">
    <w:name w:val="標題 5 字元"/>
    <w:basedOn w:val="a0"/>
    <w:link w:val="5"/>
    <w:uiPriority w:val="9"/>
    <w:rsid w:val="00F30006"/>
    <w:rPr>
      <w:rFonts w:ascii="Times New Roman" w:eastAsia="BiauKai" w:hAnsi="Times New Roman" w:cstheme="majorBidi"/>
      <w:sz w:val="28"/>
      <w:szCs w:val="28"/>
    </w:rPr>
  </w:style>
  <w:style w:type="character" w:customStyle="1" w:styleId="60">
    <w:name w:val="標題 6 字元"/>
    <w:basedOn w:val="a0"/>
    <w:link w:val="6"/>
    <w:uiPriority w:val="9"/>
    <w:rsid w:val="00F30006"/>
    <w:rPr>
      <w:rFonts w:ascii="Times New Roman" w:eastAsia="標楷體" w:hAnsi="Times New Roman" w:cstheme="majorBidi"/>
      <w:sz w:val="28"/>
      <w:szCs w:val="36"/>
    </w:rPr>
  </w:style>
  <w:style w:type="character" w:customStyle="1" w:styleId="70">
    <w:name w:val="標題 7 字元"/>
    <w:basedOn w:val="a0"/>
    <w:link w:val="7"/>
    <w:uiPriority w:val="9"/>
    <w:rsid w:val="00F30006"/>
    <w:rPr>
      <w:rFonts w:ascii="Times New Roman" w:eastAsia="標楷體" w:hAnsi="Times New Roman" w:cstheme="majorBidi"/>
      <w:bCs/>
      <w:sz w:val="28"/>
      <w:szCs w:val="36"/>
    </w:rPr>
  </w:style>
  <w:style w:type="character" w:customStyle="1" w:styleId="80">
    <w:name w:val="標題 8 字元"/>
    <w:basedOn w:val="a0"/>
    <w:link w:val="8"/>
    <w:uiPriority w:val="9"/>
    <w:rsid w:val="00F30006"/>
    <w:rPr>
      <w:rFonts w:ascii="Times New Roman" w:eastAsia="標楷體" w:hAnsi="Times New Roman" w:cstheme="majorBidi"/>
      <w:sz w:val="28"/>
      <w:szCs w:val="36"/>
    </w:rPr>
  </w:style>
  <w:style w:type="character" w:customStyle="1" w:styleId="90">
    <w:name w:val="標題 9 字元"/>
    <w:basedOn w:val="a0"/>
    <w:link w:val="9"/>
    <w:uiPriority w:val="9"/>
    <w:rsid w:val="00F30006"/>
    <w:rPr>
      <w:rFonts w:ascii="Times New Roman" w:eastAsia="標楷體" w:hAnsi="Times New Roman" w:cstheme="majorBidi"/>
      <w:sz w:val="28"/>
      <w:szCs w:val="36"/>
    </w:rPr>
  </w:style>
  <w:style w:type="table" w:styleId="a3">
    <w:name w:val="Table Grid"/>
    <w:basedOn w:val="a1"/>
    <w:uiPriority w:val="59"/>
    <w:rsid w:val="00F30006"/>
    <w:rPr>
      <w:rFonts w:ascii="Times New Roman" w:eastAsia="標楷體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00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33AE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3AEC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3AE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3AEC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h徐佳琦</dc:creator>
  <cp:keywords/>
  <dc:description/>
  <cp:lastModifiedBy>t曹晉維</cp:lastModifiedBy>
  <cp:revision>18</cp:revision>
  <dcterms:created xsi:type="dcterms:W3CDTF">2021-04-15T11:42:00Z</dcterms:created>
  <dcterms:modified xsi:type="dcterms:W3CDTF">2023-02-17T08:20:00Z</dcterms:modified>
</cp:coreProperties>
</file>